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21C7" w14:textId="4B465240" w:rsidR="004E45A5" w:rsidRPr="00AD2017" w:rsidRDefault="003259EA" w:rsidP="003259E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AD2017">
        <w:rPr>
          <w:rFonts w:ascii="Arial" w:hAnsi="Arial" w:cs="Arial"/>
          <w:b/>
          <w:sz w:val="28"/>
          <w:szCs w:val="28"/>
        </w:rPr>
        <w:t xml:space="preserve">Your FAFSA has been chosen for </w:t>
      </w:r>
      <w:r w:rsidR="00B72E46" w:rsidRPr="00AD2017">
        <w:rPr>
          <w:rFonts w:ascii="Arial" w:hAnsi="Arial" w:cs="Arial"/>
          <w:b/>
          <w:sz w:val="28"/>
          <w:szCs w:val="28"/>
        </w:rPr>
        <w:t xml:space="preserve">Federal </w:t>
      </w:r>
      <w:r w:rsidRPr="00AD2017">
        <w:rPr>
          <w:rFonts w:ascii="Arial" w:hAnsi="Arial" w:cs="Arial"/>
          <w:b/>
          <w:sz w:val="28"/>
          <w:szCs w:val="28"/>
        </w:rPr>
        <w:t>Verification</w:t>
      </w:r>
      <w:r w:rsidR="00D3688D" w:rsidRPr="00AD2017">
        <w:rPr>
          <w:rFonts w:ascii="Arial" w:hAnsi="Arial" w:cs="Arial"/>
          <w:b/>
          <w:sz w:val="28"/>
          <w:szCs w:val="28"/>
        </w:rPr>
        <w:t xml:space="preserve"> and you</w:t>
      </w:r>
      <w:r w:rsidRPr="00AD2017">
        <w:rPr>
          <w:rFonts w:ascii="Arial" w:hAnsi="Arial" w:cs="Arial"/>
          <w:b/>
          <w:sz w:val="28"/>
          <w:szCs w:val="28"/>
        </w:rPr>
        <w:t xml:space="preserve"> need to provide a </w:t>
      </w:r>
      <w:r w:rsidR="004E45A5" w:rsidRPr="00AD2017">
        <w:rPr>
          <w:rFonts w:ascii="Arial" w:hAnsi="Arial" w:cs="Arial"/>
          <w:b/>
          <w:color w:val="FF0000"/>
          <w:sz w:val="28"/>
          <w:szCs w:val="28"/>
        </w:rPr>
        <w:t>SIGN</w:t>
      </w:r>
      <w:r w:rsidRPr="00AD2017">
        <w:rPr>
          <w:rFonts w:ascii="Arial" w:hAnsi="Arial" w:cs="Arial"/>
          <w:b/>
          <w:color w:val="FF0000"/>
          <w:sz w:val="28"/>
          <w:szCs w:val="28"/>
        </w:rPr>
        <w:t>ED</w:t>
      </w:r>
      <w:r w:rsidR="004E45A5" w:rsidRPr="00AD2017">
        <w:rPr>
          <w:rFonts w:ascii="Arial" w:hAnsi="Arial" w:cs="Arial"/>
          <w:b/>
          <w:sz w:val="28"/>
          <w:szCs w:val="28"/>
        </w:rPr>
        <w:t xml:space="preserve"> a copy of your 20</w:t>
      </w:r>
      <w:r w:rsidR="00AD2017" w:rsidRPr="00AD2017">
        <w:rPr>
          <w:rFonts w:ascii="Arial" w:hAnsi="Arial" w:cs="Arial"/>
          <w:b/>
          <w:sz w:val="28"/>
          <w:szCs w:val="28"/>
        </w:rPr>
        <w:t>2</w:t>
      </w:r>
      <w:r w:rsidR="00D34DD5">
        <w:rPr>
          <w:rFonts w:ascii="Arial" w:hAnsi="Arial" w:cs="Arial"/>
          <w:b/>
          <w:sz w:val="28"/>
          <w:szCs w:val="28"/>
        </w:rPr>
        <w:t>3</w:t>
      </w:r>
      <w:r w:rsidR="004E45A5" w:rsidRPr="00AD2017">
        <w:rPr>
          <w:rFonts w:ascii="Arial" w:hAnsi="Arial" w:cs="Arial"/>
          <w:b/>
          <w:sz w:val="28"/>
          <w:szCs w:val="28"/>
        </w:rPr>
        <w:t xml:space="preserve"> Federal Tax Return</w:t>
      </w:r>
      <w:r w:rsidR="00D3688D" w:rsidRPr="00AD2017">
        <w:rPr>
          <w:rFonts w:ascii="Arial" w:hAnsi="Arial" w:cs="Arial"/>
          <w:b/>
          <w:sz w:val="28"/>
          <w:szCs w:val="28"/>
        </w:rPr>
        <w:t xml:space="preserve"> to the </w:t>
      </w:r>
      <w:r w:rsidR="004E45A5" w:rsidRPr="00AD2017">
        <w:rPr>
          <w:rFonts w:ascii="Arial" w:hAnsi="Arial" w:cs="Arial"/>
          <w:b/>
          <w:sz w:val="28"/>
          <w:szCs w:val="28"/>
        </w:rPr>
        <w:t>SCCC Financial Aid Office.</w:t>
      </w:r>
      <w:r w:rsidR="00665C11" w:rsidRPr="00AD2017">
        <w:rPr>
          <w:rFonts w:ascii="Arial" w:hAnsi="Arial" w:cs="Arial"/>
          <w:b/>
          <w:sz w:val="28"/>
          <w:szCs w:val="28"/>
        </w:rPr>
        <w:t xml:space="preserve"> </w:t>
      </w:r>
      <w:r w:rsidRPr="00AD2017">
        <w:rPr>
          <w:rFonts w:ascii="Arial" w:hAnsi="Arial" w:cs="Arial"/>
          <w:b/>
          <w:sz w:val="28"/>
          <w:szCs w:val="28"/>
        </w:rPr>
        <w:t xml:space="preserve">Make sure to </w:t>
      </w:r>
      <w:r w:rsidR="00AD2017" w:rsidRPr="00AD2017">
        <w:rPr>
          <w:rFonts w:ascii="Arial" w:hAnsi="Arial" w:cs="Arial"/>
          <w:b/>
          <w:sz w:val="28"/>
          <w:szCs w:val="28"/>
        </w:rPr>
        <w:t>physical</w:t>
      </w:r>
      <w:r w:rsidR="003157D1">
        <w:rPr>
          <w:rFonts w:ascii="Arial" w:hAnsi="Arial" w:cs="Arial"/>
          <w:b/>
          <w:sz w:val="28"/>
          <w:szCs w:val="28"/>
        </w:rPr>
        <w:t>ly</w:t>
      </w:r>
      <w:r w:rsidR="00AD2017" w:rsidRPr="00AD2017">
        <w:rPr>
          <w:rFonts w:ascii="Arial" w:hAnsi="Arial" w:cs="Arial"/>
          <w:b/>
          <w:sz w:val="28"/>
          <w:szCs w:val="28"/>
        </w:rPr>
        <w:t xml:space="preserve"> SIGN </w:t>
      </w:r>
      <w:r w:rsidRPr="00AD2017">
        <w:rPr>
          <w:rFonts w:ascii="Arial" w:hAnsi="Arial" w:cs="Arial"/>
          <w:b/>
          <w:sz w:val="28"/>
          <w:szCs w:val="28"/>
        </w:rPr>
        <w:t>this copy</w:t>
      </w:r>
      <w:r w:rsidR="00B72E46" w:rsidRPr="00AD2017">
        <w:rPr>
          <w:rFonts w:ascii="Arial" w:hAnsi="Arial" w:cs="Arial"/>
          <w:b/>
          <w:sz w:val="28"/>
          <w:szCs w:val="28"/>
        </w:rPr>
        <w:t xml:space="preserve"> and include all schedules</w:t>
      </w:r>
      <w:r w:rsidRPr="00AD2017">
        <w:rPr>
          <w:rFonts w:ascii="Arial" w:hAnsi="Arial" w:cs="Arial"/>
          <w:b/>
          <w:sz w:val="28"/>
          <w:szCs w:val="28"/>
        </w:rPr>
        <w:t xml:space="preserve">! You do not need to request an IRS </w:t>
      </w:r>
      <w:r w:rsidR="00665C11" w:rsidRPr="00AD2017">
        <w:rPr>
          <w:rFonts w:ascii="Arial" w:hAnsi="Arial" w:cs="Arial"/>
          <w:b/>
          <w:sz w:val="28"/>
          <w:szCs w:val="28"/>
        </w:rPr>
        <w:t>transcript fo</w:t>
      </w:r>
      <w:r w:rsidRPr="00AD2017">
        <w:rPr>
          <w:rFonts w:ascii="Arial" w:hAnsi="Arial" w:cs="Arial"/>
          <w:b/>
          <w:sz w:val="28"/>
          <w:szCs w:val="28"/>
        </w:rPr>
        <w:t>r Federal</w:t>
      </w:r>
      <w:r w:rsidR="00AD2017" w:rsidRPr="00AD2017">
        <w:rPr>
          <w:rFonts w:ascii="Arial" w:hAnsi="Arial" w:cs="Arial"/>
          <w:b/>
          <w:sz w:val="28"/>
          <w:szCs w:val="28"/>
        </w:rPr>
        <w:t xml:space="preserve"> </w:t>
      </w:r>
      <w:r w:rsidRPr="00AD2017">
        <w:rPr>
          <w:rFonts w:ascii="Arial" w:hAnsi="Arial" w:cs="Arial"/>
          <w:b/>
          <w:sz w:val="28"/>
          <w:szCs w:val="28"/>
        </w:rPr>
        <w:t xml:space="preserve">Verification purposes if you can provide a </w:t>
      </w:r>
      <w:r w:rsidRPr="00AD2017">
        <w:rPr>
          <w:rFonts w:ascii="Arial" w:hAnsi="Arial" w:cs="Arial"/>
          <w:b/>
          <w:color w:val="FF0000"/>
          <w:sz w:val="28"/>
          <w:szCs w:val="28"/>
        </w:rPr>
        <w:t>SIGNED</w:t>
      </w:r>
      <w:r w:rsidRPr="00AD2017">
        <w:rPr>
          <w:rFonts w:ascii="Arial" w:hAnsi="Arial" w:cs="Arial"/>
          <w:b/>
          <w:sz w:val="28"/>
          <w:szCs w:val="28"/>
        </w:rPr>
        <w:t xml:space="preserve"> copy of your 20</w:t>
      </w:r>
      <w:r w:rsidR="00AD2017" w:rsidRPr="00AD2017">
        <w:rPr>
          <w:rFonts w:ascii="Arial" w:hAnsi="Arial" w:cs="Arial"/>
          <w:b/>
          <w:sz w:val="28"/>
          <w:szCs w:val="28"/>
        </w:rPr>
        <w:t>2</w:t>
      </w:r>
      <w:r w:rsidR="00D34DD5">
        <w:rPr>
          <w:rFonts w:ascii="Arial" w:hAnsi="Arial" w:cs="Arial"/>
          <w:b/>
          <w:sz w:val="28"/>
          <w:szCs w:val="28"/>
        </w:rPr>
        <w:t>3</w:t>
      </w:r>
      <w:r w:rsidR="00AD2017" w:rsidRPr="00AD2017">
        <w:rPr>
          <w:rFonts w:ascii="Arial" w:hAnsi="Arial" w:cs="Arial"/>
          <w:b/>
          <w:sz w:val="28"/>
          <w:szCs w:val="28"/>
        </w:rPr>
        <w:t xml:space="preserve"> IRS</w:t>
      </w:r>
      <w:r w:rsidRPr="00AD2017">
        <w:rPr>
          <w:rFonts w:ascii="Arial" w:hAnsi="Arial" w:cs="Arial"/>
          <w:b/>
          <w:sz w:val="28"/>
          <w:szCs w:val="28"/>
        </w:rPr>
        <w:t xml:space="preserve"> Tax Return.</w:t>
      </w:r>
    </w:p>
    <w:p w14:paraId="6BB789A9" w14:textId="3F30E425" w:rsidR="003259EA" w:rsidRDefault="00FF4426" w:rsidP="003259EA">
      <w:pPr>
        <w:pStyle w:val="NoSpacing"/>
        <w:rPr>
          <w:rFonts w:ascii="Arial" w:hAnsi="Arial" w:cs="Arial"/>
          <w:b/>
        </w:rPr>
      </w:pPr>
      <w:r w:rsidRPr="00FF4426">
        <w:rPr>
          <w:rFonts w:ascii="Arial" w:hAnsi="Arial" w:cs="Arial"/>
        </w:rPr>
        <w:t xml:space="preserve">If </w:t>
      </w:r>
      <w:r w:rsidR="007405EA">
        <w:rPr>
          <w:rFonts w:ascii="Arial" w:hAnsi="Arial" w:cs="Arial"/>
        </w:rPr>
        <w:t xml:space="preserve">your FAFSA has been selected for </w:t>
      </w:r>
      <w:r w:rsidR="00665C11">
        <w:rPr>
          <w:rFonts w:ascii="Arial" w:hAnsi="Arial" w:cs="Arial"/>
        </w:rPr>
        <w:t>State V</w:t>
      </w:r>
      <w:r w:rsidR="007405EA">
        <w:rPr>
          <w:rFonts w:ascii="Arial" w:hAnsi="Arial" w:cs="Arial"/>
        </w:rPr>
        <w:t xml:space="preserve">erification </w:t>
      </w:r>
      <w:r w:rsidR="00665C11">
        <w:rPr>
          <w:rFonts w:ascii="Arial" w:hAnsi="Arial" w:cs="Arial"/>
        </w:rPr>
        <w:t>(</w:t>
      </w:r>
      <w:r w:rsidR="009370D2">
        <w:rPr>
          <w:rFonts w:ascii="Arial" w:hAnsi="Arial" w:cs="Arial"/>
        </w:rPr>
        <w:t>NJ</w:t>
      </w:r>
      <w:r w:rsidR="003259EA">
        <w:rPr>
          <w:rFonts w:ascii="Arial" w:hAnsi="Arial" w:cs="Arial"/>
        </w:rPr>
        <w:t xml:space="preserve">HESAA </w:t>
      </w:r>
      <w:r w:rsidR="00665C11">
        <w:rPr>
          <w:rFonts w:ascii="Arial" w:hAnsi="Arial" w:cs="Arial"/>
        </w:rPr>
        <w:t>Verification Regulations require an official IRS Tax Transcript</w:t>
      </w:r>
      <w:r w:rsidR="00B72E46">
        <w:rPr>
          <w:rFonts w:ascii="Arial" w:hAnsi="Arial" w:cs="Arial"/>
        </w:rPr>
        <w:t>, they will not accept signed copies of the tax return</w:t>
      </w:r>
      <w:r w:rsidR="00665C11">
        <w:rPr>
          <w:rFonts w:ascii="Arial" w:hAnsi="Arial" w:cs="Arial"/>
        </w:rPr>
        <w:t xml:space="preserve">) or </w:t>
      </w:r>
      <w:r w:rsidR="003259EA">
        <w:rPr>
          <w:rFonts w:ascii="Arial" w:hAnsi="Arial" w:cs="Arial"/>
        </w:rPr>
        <w:t>IF YOU NO LONGER HAVE A COPY</w:t>
      </w:r>
      <w:r w:rsidR="00D3688D">
        <w:rPr>
          <w:rFonts w:ascii="Arial" w:hAnsi="Arial" w:cs="Arial"/>
        </w:rPr>
        <w:t xml:space="preserve"> your</w:t>
      </w:r>
      <w:r w:rsidR="000B6209">
        <w:rPr>
          <w:rFonts w:ascii="Arial" w:hAnsi="Arial" w:cs="Arial"/>
        </w:rPr>
        <w:t xml:space="preserve"> 20</w:t>
      </w:r>
      <w:r w:rsidR="00AD2017">
        <w:rPr>
          <w:rFonts w:ascii="Arial" w:hAnsi="Arial" w:cs="Arial"/>
        </w:rPr>
        <w:t>2</w:t>
      </w:r>
      <w:r w:rsidR="00D34DD5">
        <w:rPr>
          <w:rFonts w:ascii="Arial" w:hAnsi="Arial" w:cs="Arial"/>
        </w:rPr>
        <w:t>3</w:t>
      </w:r>
      <w:r w:rsidR="000B6209">
        <w:rPr>
          <w:rFonts w:ascii="Arial" w:hAnsi="Arial" w:cs="Arial"/>
        </w:rPr>
        <w:t xml:space="preserve"> tax return, </w:t>
      </w:r>
      <w:r w:rsidR="007405EA">
        <w:rPr>
          <w:rFonts w:ascii="Arial" w:hAnsi="Arial" w:cs="Arial"/>
        </w:rPr>
        <w:t>you</w:t>
      </w:r>
      <w:r w:rsidRPr="00FF4426">
        <w:rPr>
          <w:rFonts w:ascii="Arial" w:hAnsi="Arial" w:cs="Arial"/>
        </w:rPr>
        <w:t xml:space="preserve"> </w:t>
      </w:r>
      <w:r w:rsidR="00665C11">
        <w:rPr>
          <w:rFonts w:ascii="Arial" w:hAnsi="Arial" w:cs="Arial"/>
        </w:rPr>
        <w:t xml:space="preserve">will need to </w:t>
      </w:r>
      <w:r w:rsidRPr="00FF4426">
        <w:rPr>
          <w:rFonts w:ascii="Arial" w:hAnsi="Arial" w:cs="Arial"/>
        </w:rPr>
        <w:t xml:space="preserve">contact the IRS for a copy of </w:t>
      </w:r>
      <w:r w:rsidR="007405EA">
        <w:rPr>
          <w:rFonts w:ascii="Arial" w:hAnsi="Arial" w:cs="Arial"/>
        </w:rPr>
        <w:t>your</w:t>
      </w:r>
      <w:r w:rsidR="00890E9E">
        <w:rPr>
          <w:rFonts w:ascii="Arial" w:hAnsi="Arial" w:cs="Arial"/>
        </w:rPr>
        <w:t xml:space="preserve"> </w:t>
      </w:r>
      <w:r w:rsidR="00461983">
        <w:rPr>
          <w:rFonts w:ascii="Arial" w:hAnsi="Arial" w:cs="Arial"/>
          <w:b/>
        </w:rPr>
        <w:t>20</w:t>
      </w:r>
      <w:r w:rsidR="00AD2017">
        <w:rPr>
          <w:rFonts w:ascii="Arial" w:hAnsi="Arial" w:cs="Arial"/>
          <w:b/>
        </w:rPr>
        <w:t>2</w:t>
      </w:r>
      <w:r w:rsidR="00D34DD5">
        <w:rPr>
          <w:rFonts w:ascii="Arial" w:hAnsi="Arial" w:cs="Arial"/>
          <w:b/>
        </w:rPr>
        <w:t>3</w:t>
      </w:r>
      <w:r w:rsidRPr="00890E9E">
        <w:rPr>
          <w:rFonts w:ascii="Arial" w:hAnsi="Arial" w:cs="Arial"/>
          <w:b/>
        </w:rPr>
        <w:t xml:space="preserve"> </w:t>
      </w:r>
      <w:r w:rsidRPr="00FF4426">
        <w:rPr>
          <w:rFonts w:ascii="Arial" w:hAnsi="Arial" w:cs="Arial"/>
          <w:b/>
        </w:rPr>
        <w:t>Tax Return Transcript</w:t>
      </w:r>
      <w:r w:rsidR="000B6209">
        <w:rPr>
          <w:rFonts w:ascii="Arial" w:hAnsi="Arial" w:cs="Arial"/>
          <w:b/>
        </w:rPr>
        <w:t>.</w:t>
      </w:r>
    </w:p>
    <w:p w14:paraId="7B290556" w14:textId="77777777" w:rsidR="00D3688D" w:rsidRDefault="00D3688D" w:rsidP="003259EA">
      <w:pPr>
        <w:pStyle w:val="NoSpacing"/>
        <w:rPr>
          <w:rFonts w:ascii="Arial" w:hAnsi="Arial" w:cs="Arial"/>
          <w:b/>
        </w:rPr>
      </w:pPr>
    </w:p>
    <w:p w14:paraId="6FBEB8A3" w14:textId="3093CAF1" w:rsidR="0020489B" w:rsidRPr="003259EA" w:rsidRDefault="003259EA" w:rsidP="003259EA">
      <w:pPr>
        <w:pStyle w:val="NoSpacing"/>
        <w:rPr>
          <w:rFonts w:ascii="Arial" w:hAnsi="Arial" w:cs="Arial"/>
          <w:b/>
        </w:rPr>
      </w:pPr>
      <w:r w:rsidRPr="000368C6">
        <w:rPr>
          <w:rFonts w:ascii="Arial" w:hAnsi="Arial" w:cs="Arial"/>
          <w:b/>
          <w:sz w:val="32"/>
          <w:szCs w:val="32"/>
        </w:rPr>
        <w:t>Requesting an IRS Tax Return Transcript</w:t>
      </w:r>
      <w:r>
        <w:rPr>
          <w:rFonts w:ascii="Arial" w:hAnsi="Arial" w:cs="Arial"/>
          <w:b/>
          <w:sz w:val="32"/>
          <w:szCs w:val="32"/>
        </w:rPr>
        <w:t xml:space="preserve"> for 202</w:t>
      </w:r>
      <w:r w:rsidR="00D34DD5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-202</w:t>
      </w:r>
      <w:r w:rsidR="00D34DD5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Academic Year </w:t>
      </w:r>
    </w:p>
    <w:p w14:paraId="02BE43EC" w14:textId="77777777" w:rsidR="0020489B" w:rsidRPr="00FF4426" w:rsidRDefault="0001612F" w:rsidP="0020489B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B8A066" wp14:editId="04EE4E70">
                <wp:simplePos x="0" y="0"/>
                <wp:positionH relativeFrom="column">
                  <wp:posOffset>3361334</wp:posOffset>
                </wp:positionH>
                <wp:positionV relativeFrom="paragraph">
                  <wp:posOffset>68224</wp:posOffset>
                </wp:positionV>
                <wp:extent cx="3162300" cy="530352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69FDE" w14:textId="77777777" w:rsidR="00B10DD1" w:rsidRPr="00B10DD1" w:rsidRDefault="0020489B" w:rsidP="0008100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4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417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Go to </w:t>
                            </w:r>
                            <w:hyperlink r:id="rId7" w:history="1">
                              <w:r w:rsidRPr="00F4178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www.irs.gov</w:t>
                              </w:r>
                            </w:hyperlink>
                            <w:r w:rsidRPr="00F417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choose </w:t>
                            </w:r>
                          </w:p>
                          <w:p w14:paraId="184FF1E6" w14:textId="77777777" w:rsidR="0020489B" w:rsidRPr="00081002" w:rsidRDefault="0020489B" w:rsidP="00B10DD1">
                            <w:pPr>
                              <w:pStyle w:val="NoSpacing"/>
                              <w:spacing w:line="360" w:lineRule="auto"/>
                              <w:ind w:left="44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“Get </w:t>
                            </w:r>
                            <w:r w:rsidR="00B10DD1"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Your Tax Record</w:t>
                            </w:r>
                            <w:r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.”</w:t>
                            </w:r>
                          </w:p>
                          <w:p w14:paraId="4DFFCDC2" w14:textId="77777777" w:rsidR="001B78E0" w:rsidRPr="0035766E" w:rsidRDefault="001B78E0" w:rsidP="001B78E0">
                            <w:pPr>
                              <w:pStyle w:val="ListParagraph"/>
                              <w:spacing w:after="0"/>
                              <w:ind w:left="44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857712" w14:textId="77777777" w:rsidR="004226DF" w:rsidRPr="000A30B7" w:rsidRDefault="004226DF" w:rsidP="000810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4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0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="000A30B7"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“</w:t>
                            </w:r>
                            <w:r w:rsidR="00B10DD1"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Get T</w:t>
                            </w:r>
                            <w:r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ranscript </w:t>
                            </w:r>
                            <w:r w:rsidR="0001612F"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Online</w:t>
                            </w:r>
                            <w:r w:rsidR="000A30B7"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”</w:t>
                            </w:r>
                            <w:r w:rsidR="000161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to print from home </w:t>
                            </w:r>
                            <w:r w:rsid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OR</w:t>
                            </w:r>
                            <w:r w:rsidR="000161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select </w:t>
                            </w:r>
                            <w:r w:rsidR="0001612F" w:rsidRPr="00AE03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“Get Transcript by Mail”</w:t>
                            </w:r>
                            <w:r w:rsidR="000161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to have it sent to you.</w:t>
                            </w:r>
                            <w:r w:rsidRPr="000A30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35E773" w14:textId="77777777" w:rsidR="004226DF" w:rsidRPr="0035766E" w:rsidRDefault="004226DF" w:rsidP="00081002">
                            <w:pPr>
                              <w:pStyle w:val="NoSpacing"/>
                              <w:spacing w:line="360" w:lineRule="auto"/>
                              <w:ind w:left="44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FCEE8E" w14:textId="77777777" w:rsidR="0032146A" w:rsidRDefault="0032146A" w:rsidP="000810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44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07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Hit OK and complete the form with your information</w:t>
                            </w:r>
                            <w:r w:rsidR="00686C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making</w:t>
                            </w:r>
                            <w:r w:rsidRPr="003507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sure your street address exactly matches the one on your tax return.</w:t>
                            </w:r>
                          </w:p>
                          <w:p w14:paraId="7858BE3C" w14:textId="77777777" w:rsidR="0032146A" w:rsidRPr="0035766E" w:rsidRDefault="0032146A" w:rsidP="00081002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86FF5A" w14:textId="77777777" w:rsidR="0020489B" w:rsidRPr="0032146A" w:rsidRDefault="0032146A" w:rsidP="000810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446"/>
                            </w:pPr>
                            <w:r w:rsidRPr="003214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1B78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RETURN TRANSCRIPT</w:t>
                            </w:r>
                            <w:r w:rsidRPr="003214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as the type of transcript. </w:t>
                            </w:r>
                          </w:p>
                          <w:p w14:paraId="78FF0DC3" w14:textId="77777777" w:rsidR="0032146A" w:rsidRPr="0035766E" w:rsidRDefault="0032146A" w:rsidP="00081002">
                            <w:pPr>
                              <w:pStyle w:val="ListParagraph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BFEB99" w14:textId="34BE59E4" w:rsidR="0032146A" w:rsidRDefault="0032146A" w:rsidP="000810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214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62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20</w:t>
                            </w:r>
                            <w:r w:rsidR="00AD20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D34D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3507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as the tax year.</w:t>
                            </w:r>
                          </w:p>
                          <w:p w14:paraId="3CBE2CDE" w14:textId="77777777" w:rsidR="000F0638" w:rsidRPr="0035766E" w:rsidRDefault="000F0638" w:rsidP="000F0638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CC03DB" w14:textId="77777777" w:rsidR="0035766E" w:rsidRPr="00D3688D" w:rsidRDefault="00D3688D" w:rsidP="00D368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Make a copy of your transcript and submit to the SCCC Financial Aid Office or NJHESAA as requested. Be sure to include your SCCC ID# or NJHESAA ID.</w:t>
                            </w:r>
                          </w:p>
                          <w:p w14:paraId="3BBCE624" w14:textId="77777777" w:rsidR="000F0638" w:rsidRPr="000F0638" w:rsidRDefault="000F0638" w:rsidP="000F0638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D5B709" w14:textId="77777777" w:rsidR="000F0638" w:rsidRPr="000F0638" w:rsidRDefault="000F0638" w:rsidP="000F063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DBCACF" w14:textId="77777777" w:rsidR="0032146A" w:rsidRDefault="0032146A" w:rsidP="0032146A">
                            <w:pPr>
                              <w:pStyle w:val="ListParagraph"/>
                              <w:spacing w:before="300"/>
                              <w:ind w:left="4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8A0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.65pt;margin-top:5.35pt;width:249pt;height:4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" stroked="f">
                <v:textbox>
                  <w:txbxContent>
                    <w:p w14:paraId="49A69FDE" w14:textId="77777777" w:rsidR="00B10DD1" w:rsidRPr="00B10DD1" w:rsidRDefault="0020489B" w:rsidP="00081002">
                      <w:pPr>
                        <w:pStyle w:val="NoSpacing"/>
                        <w:numPr>
                          <w:ilvl w:val="0"/>
                          <w:numId w:val="9"/>
                        </w:numPr>
                        <w:spacing w:line="360" w:lineRule="auto"/>
                        <w:ind w:left="44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417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Go to </w:t>
                      </w:r>
                      <w:hyperlink r:id="rId8" w:history="1">
                        <w:r w:rsidRPr="00F41788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www.irs.gov</w:t>
                        </w:r>
                      </w:hyperlink>
                      <w:r w:rsidRPr="00F417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choose </w:t>
                      </w:r>
                    </w:p>
                    <w:p w14:paraId="184FF1E6" w14:textId="77777777" w:rsidR="0020489B" w:rsidRPr="00081002" w:rsidRDefault="0020489B" w:rsidP="00B10DD1">
                      <w:pPr>
                        <w:pStyle w:val="NoSpacing"/>
                        <w:spacing w:line="360" w:lineRule="auto"/>
                        <w:ind w:left="44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“Get </w:t>
                      </w:r>
                      <w:r w:rsidR="00B10DD1"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Your Tax Record</w:t>
                      </w:r>
                      <w:r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.”</w:t>
                      </w:r>
                    </w:p>
                    <w:p w14:paraId="4DFFCDC2" w14:textId="77777777" w:rsidR="001B78E0" w:rsidRPr="0035766E" w:rsidRDefault="001B78E0" w:rsidP="001B78E0">
                      <w:pPr>
                        <w:pStyle w:val="ListParagraph"/>
                        <w:spacing w:after="0"/>
                        <w:ind w:left="44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857712" w14:textId="77777777" w:rsidR="004226DF" w:rsidRPr="000A30B7" w:rsidRDefault="004226DF" w:rsidP="000810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4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0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Select </w:t>
                      </w:r>
                      <w:r w:rsidR="000A30B7"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“</w:t>
                      </w:r>
                      <w:r w:rsidR="00B10DD1"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Get T</w:t>
                      </w:r>
                      <w:r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ranscript </w:t>
                      </w:r>
                      <w:r w:rsidR="0001612F"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Online</w:t>
                      </w:r>
                      <w:r w:rsidR="000A30B7"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”</w:t>
                      </w:r>
                      <w:r w:rsidR="000161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to print from home </w:t>
                      </w:r>
                      <w:r w:rsid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OR</w:t>
                      </w:r>
                      <w:r w:rsidR="000161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select </w:t>
                      </w:r>
                      <w:r w:rsidR="0001612F" w:rsidRPr="00AE03EA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“Get Transcript by Mail”</w:t>
                      </w:r>
                      <w:r w:rsidR="000161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to have it sent to you.</w:t>
                      </w:r>
                      <w:r w:rsidRPr="000A30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35E773" w14:textId="77777777" w:rsidR="004226DF" w:rsidRPr="0035766E" w:rsidRDefault="004226DF" w:rsidP="00081002">
                      <w:pPr>
                        <w:pStyle w:val="NoSpacing"/>
                        <w:spacing w:line="360" w:lineRule="auto"/>
                        <w:ind w:left="44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EFCEE8E" w14:textId="77777777" w:rsidR="0032146A" w:rsidRDefault="0032146A" w:rsidP="000810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44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07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Hit OK and complete the form with your information</w:t>
                      </w:r>
                      <w:r w:rsidR="00686C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making</w:t>
                      </w:r>
                      <w:r w:rsidRPr="003507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sure your street address exactly matches the one on your tax return.</w:t>
                      </w:r>
                    </w:p>
                    <w:p w14:paraId="7858BE3C" w14:textId="77777777" w:rsidR="0032146A" w:rsidRPr="0035766E" w:rsidRDefault="0032146A" w:rsidP="00081002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F86FF5A" w14:textId="77777777" w:rsidR="0020489B" w:rsidRPr="0032146A" w:rsidRDefault="0032146A" w:rsidP="000810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446"/>
                      </w:pPr>
                      <w:r w:rsidRPr="003214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Select </w:t>
                      </w:r>
                      <w:r w:rsidRPr="001B78E0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RETURN TRANSCRIPT</w:t>
                      </w:r>
                      <w:r w:rsidRPr="003214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as the type of transcript. </w:t>
                      </w:r>
                    </w:p>
                    <w:p w14:paraId="78FF0DC3" w14:textId="77777777" w:rsidR="0032146A" w:rsidRPr="0035766E" w:rsidRDefault="0032146A" w:rsidP="00081002">
                      <w:pPr>
                        <w:pStyle w:val="ListParagraph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6BBFEB99" w14:textId="34BE59E4" w:rsidR="0032146A" w:rsidRDefault="0032146A" w:rsidP="000810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214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Select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B6209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20</w:t>
                      </w:r>
                      <w:r w:rsidR="00AD2017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2</w:t>
                      </w:r>
                      <w:r w:rsidR="00D34DD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3507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as the tax year.</w:t>
                      </w:r>
                    </w:p>
                    <w:p w14:paraId="3CBE2CDE" w14:textId="77777777" w:rsidR="000F0638" w:rsidRPr="0035766E" w:rsidRDefault="000F0638" w:rsidP="000F0638">
                      <w:pPr>
                        <w:pStyle w:val="ListParagrap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6CC03DB" w14:textId="77777777" w:rsidR="0035766E" w:rsidRPr="00D3688D" w:rsidRDefault="00D3688D" w:rsidP="00D368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Make a copy of your transcript and submit to the SCCC Financial Aid Office or NJHESAA as requested. Be sure to include your SCCC ID# or NJHESAA ID.</w:t>
                      </w:r>
                    </w:p>
                    <w:p w14:paraId="3BBCE624" w14:textId="77777777" w:rsidR="000F0638" w:rsidRPr="000F0638" w:rsidRDefault="000F0638" w:rsidP="000F0638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8D5B709" w14:textId="77777777" w:rsidR="000F0638" w:rsidRPr="000F0638" w:rsidRDefault="000F0638" w:rsidP="000F0638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9DBCACF" w14:textId="77777777" w:rsidR="0032146A" w:rsidRDefault="0032146A" w:rsidP="0032146A">
                      <w:pPr>
                        <w:pStyle w:val="ListParagraph"/>
                        <w:spacing w:before="300"/>
                        <w:ind w:left="446"/>
                      </w:pPr>
                    </w:p>
                  </w:txbxContent>
                </v:textbox>
              </v:shape>
            </w:pict>
          </mc:Fallback>
        </mc:AlternateContent>
      </w:r>
      <w:r w:rsidR="00F4178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43C8F2" wp14:editId="5480D6D6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3019425" cy="22574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58FC" w14:textId="77777777" w:rsidR="0020489B" w:rsidRDefault="000942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26AF20" wp14:editId="59191A7E">
                                  <wp:extent cx="2827655" cy="2209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655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C8F2" id="Text Box 2" o:spid="_x0000_s1027" type="#_x0000_t202" style="position:absolute;margin-left:.75pt;margin-top:1.85pt;width:237.75pt;height:17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6gKgIAAFk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">
                <v:textbox>
                  <w:txbxContent>
                    <w:p w14:paraId="411758FC" w14:textId="77777777" w:rsidR="0020489B" w:rsidRDefault="0009421A">
                      <w:r>
                        <w:rPr>
                          <w:noProof/>
                        </w:rPr>
                        <w:drawing>
                          <wp:inline distT="0" distB="0" distL="0" distR="0" wp14:anchorId="1A26AF20" wp14:editId="59191A7E">
                            <wp:extent cx="2827655" cy="2209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7655" cy="220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406E34" w14:textId="77777777" w:rsidR="00540A88" w:rsidRDefault="00EC46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D0A6F2" w14:textId="77777777" w:rsidR="00EC46E9" w:rsidRDefault="00EC46E9"/>
    <w:p w14:paraId="71A16B87" w14:textId="77777777" w:rsidR="00EC46E9" w:rsidRDefault="00EC46E9"/>
    <w:p w14:paraId="58A6FD2C" w14:textId="77777777" w:rsidR="00EC46E9" w:rsidRDefault="00EC46E9"/>
    <w:p w14:paraId="194B66D1" w14:textId="77777777" w:rsidR="00EC46E9" w:rsidRDefault="00EC46E9"/>
    <w:p w14:paraId="7CB40DA1" w14:textId="77777777" w:rsidR="00EC46E9" w:rsidRDefault="00EC46E9"/>
    <w:p w14:paraId="227BD20D" w14:textId="77777777" w:rsidR="00EC46E9" w:rsidRDefault="00EC46E9"/>
    <w:p w14:paraId="0335FA3E" w14:textId="77777777" w:rsidR="00EC46E9" w:rsidRDefault="00EC46E9"/>
    <w:p w14:paraId="48CDD4DF" w14:textId="77777777" w:rsidR="00EC46E9" w:rsidRDefault="00484E8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EB14C" wp14:editId="47A49D7B">
                <wp:simplePos x="0" y="0"/>
                <wp:positionH relativeFrom="column">
                  <wp:posOffset>152400</wp:posOffset>
                </wp:positionH>
                <wp:positionV relativeFrom="paragraph">
                  <wp:posOffset>11429</wp:posOffset>
                </wp:positionV>
                <wp:extent cx="2833370" cy="2352675"/>
                <wp:effectExtent l="0" t="0" r="2413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EDE1" w14:textId="77777777" w:rsidR="00EC46E9" w:rsidRPr="003A6F4C" w:rsidRDefault="003A6F4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A32A2" wp14:editId="0F15490C">
                                  <wp:extent cx="2847975" cy="23431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3837" cy="237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EB14C" id="Text Box 6" o:spid="_x0000_s1028" type="#_x0000_t202" style="position:absolute;margin-left:12pt;margin-top:.9pt;width:223.1pt;height:18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">
                <v:textbox inset="0,0,0,0">
                  <w:txbxContent>
                    <w:p w14:paraId="7BDCEDE1" w14:textId="77777777" w:rsidR="00EC46E9" w:rsidRPr="003A6F4C" w:rsidRDefault="003A6F4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A32A2" wp14:editId="0F15490C">
                            <wp:extent cx="2847975" cy="23431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3837" cy="237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6C3945" w14:textId="77777777" w:rsidR="00EC46E9" w:rsidRDefault="00EC46E9"/>
    <w:p w14:paraId="21DDD6C6" w14:textId="77777777" w:rsidR="00EC46E9" w:rsidRDefault="00EC46E9"/>
    <w:p w14:paraId="56852113" w14:textId="77777777" w:rsidR="00EC46E9" w:rsidRPr="00F44B4E" w:rsidRDefault="00F44B4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6DF">
        <w:rPr>
          <w:sz w:val="24"/>
          <w:szCs w:val="24"/>
        </w:rPr>
        <w:t xml:space="preserve"> </w:t>
      </w:r>
    </w:p>
    <w:p w14:paraId="4C52CA1E" w14:textId="77777777" w:rsidR="00EC46E9" w:rsidRDefault="00EC46E9"/>
    <w:p w14:paraId="1F20B02D" w14:textId="77777777" w:rsidR="00EC46E9" w:rsidRDefault="00EC46E9"/>
    <w:p w14:paraId="44136891" w14:textId="77777777" w:rsidR="00EC46E9" w:rsidRDefault="0008100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A4EAE" wp14:editId="04E91845">
                <wp:simplePos x="0" y="0"/>
                <wp:positionH relativeFrom="column">
                  <wp:posOffset>2619375</wp:posOffset>
                </wp:positionH>
                <wp:positionV relativeFrom="paragraph">
                  <wp:posOffset>121920</wp:posOffset>
                </wp:positionV>
                <wp:extent cx="323850" cy="0"/>
                <wp:effectExtent l="38100" t="7620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DEEB0" id="Straight Arrow Connector 5" o:spid="_x0000_s1026" type="#_x0000_t32" style="position:absolute;margin-left:206.25pt;margin-top:9.6pt;width:25.5pt;height:0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" strokecolor="red" strokeweight="1.5pt">
                <v:stroke endarrow="block"/>
              </v:shape>
            </w:pict>
          </mc:Fallback>
        </mc:AlternateContent>
      </w:r>
    </w:p>
    <w:p w14:paraId="379F61B0" w14:textId="77777777" w:rsidR="00EC46E9" w:rsidRDefault="00EC46E9"/>
    <w:p w14:paraId="78735CB3" w14:textId="77777777" w:rsidR="00292D60" w:rsidRDefault="00EC46E9">
      <w:pPr>
        <w:rPr>
          <w:rStyle w:val="Hyperlink"/>
        </w:rPr>
      </w:pPr>
      <w:r>
        <w:t xml:space="preserve">If you are unable to obtain your tax transcript online, you can </w:t>
      </w:r>
      <w:r w:rsidR="00E16D7F">
        <w:t>us</w:t>
      </w:r>
      <w:r w:rsidR="0085199F">
        <w:t>e</w:t>
      </w:r>
      <w:r w:rsidR="00E16D7F">
        <w:t xml:space="preserve"> the IRS automated phone tool at (800) 908-9946 or </w:t>
      </w:r>
      <w:r w:rsidR="00292D60">
        <w:t xml:space="preserve">mail </w:t>
      </w:r>
      <w:r w:rsidR="00890E9E">
        <w:t xml:space="preserve">IRS </w:t>
      </w:r>
      <w:r w:rsidR="00E16D7F">
        <w:t xml:space="preserve">Form 4506 or 4506-T to the </w:t>
      </w:r>
      <w:r w:rsidR="00292D60">
        <w:t>IRS.</w:t>
      </w:r>
      <w:r w:rsidR="00E16D7F">
        <w:t xml:space="preserve">  (</w:t>
      </w:r>
      <w:r w:rsidR="00292D60">
        <w:t>The</w:t>
      </w:r>
      <w:r w:rsidR="00E16D7F">
        <w:t xml:space="preserve"> 4506-4506-T </w:t>
      </w:r>
      <w:r w:rsidR="00292D60">
        <w:t xml:space="preserve">forms </w:t>
      </w:r>
      <w:r w:rsidR="00E16D7F">
        <w:t xml:space="preserve">are available online at </w:t>
      </w:r>
      <w:hyperlink r:id="rId11" w:history="1">
        <w:r w:rsidR="00E16D7F" w:rsidRPr="00372219">
          <w:rPr>
            <w:rStyle w:val="Hyperlink"/>
          </w:rPr>
          <w:t>www.irs.gov</w:t>
        </w:r>
      </w:hyperlink>
      <w:r w:rsidR="00D3688D">
        <w:rPr>
          <w:rStyle w:val="Hyperlink"/>
        </w:rPr>
        <w:t xml:space="preserve">. </w:t>
      </w:r>
    </w:p>
    <w:p w14:paraId="7CB82EF8" w14:textId="77777777" w:rsidR="00AD2017" w:rsidRDefault="00AD2017"/>
    <w:p w14:paraId="40EEC852" w14:textId="77777777" w:rsidR="00AD1CD0" w:rsidRDefault="00AD1CD0" w:rsidP="00AD1CD0">
      <w:pPr>
        <w:spacing w:line="240" w:lineRule="auto"/>
        <w:contextualSpacing/>
        <w:rPr>
          <w:rFonts w:eastAsiaTheme="minorHAnsi"/>
          <w:b/>
          <w:sz w:val="24"/>
          <w:szCs w:val="24"/>
        </w:rPr>
      </w:pPr>
    </w:p>
    <w:p w14:paraId="2387BEBE" w14:textId="77777777" w:rsidR="00AD1CD0" w:rsidRPr="00AD1CD0" w:rsidRDefault="00AD1CD0" w:rsidP="00AD1CD0">
      <w:pPr>
        <w:spacing w:line="240" w:lineRule="auto"/>
        <w:contextualSpacing/>
        <w:rPr>
          <w:rFonts w:eastAsiaTheme="minorHAnsi"/>
          <w:b/>
          <w:sz w:val="24"/>
          <w:szCs w:val="24"/>
        </w:rPr>
      </w:pPr>
      <w:r w:rsidRPr="00AD1CD0">
        <w:rPr>
          <w:rFonts w:eastAsiaTheme="minorHAnsi"/>
          <w:b/>
          <w:sz w:val="24"/>
          <w:szCs w:val="24"/>
        </w:rPr>
        <w:t>Turn in required forms or documents to the SCCC Financial Aid Office in one of the following ways:</w:t>
      </w:r>
    </w:p>
    <w:p w14:paraId="49571ADE" w14:textId="31C46528" w:rsidR="00AD1CD0" w:rsidRPr="00AD1CD0" w:rsidRDefault="00AD1CD0" w:rsidP="00AD1CD0">
      <w:pPr>
        <w:spacing w:line="240" w:lineRule="auto"/>
        <w:ind w:left="720"/>
        <w:contextualSpacing/>
        <w:rPr>
          <w:rFonts w:ascii="Calibri" w:eastAsiaTheme="minorHAnsi" w:hAnsi="Calibri" w:cs="Calibri"/>
          <w:sz w:val="24"/>
          <w:szCs w:val="24"/>
        </w:rPr>
      </w:pPr>
    </w:p>
    <w:p w14:paraId="2DAEA0AC" w14:textId="77777777" w:rsidR="00AD1CD0" w:rsidRPr="00AD1CD0" w:rsidRDefault="00AD1CD0" w:rsidP="00AD1CD0">
      <w:pPr>
        <w:numPr>
          <w:ilvl w:val="0"/>
          <w:numId w:val="10"/>
        </w:numPr>
        <w:spacing w:line="240" w:lineRule="auto"/>
        <w:contextualSpacing/>
        <w:rPr>
          <w:rFonts w:ascii="Calibri" w:eastAsiaTheme="minorHAnsi" w:hAnsi="Calibri" w:cs="Calibri"/>
          <w:sz w:val="24"/>
          <w:szCs w:val="24"/>
        </w:rPr>
      </w:pPr>
      <w:r w:rsidRPr="00AD1CD0">
        <w:rPr>
          <w:rFonts w:ascii="Calibri" w:eastAsiaTheme="minorHAnsi" w:hAnsi="Calibri" w:cs="Calibri"/>
          <w:sz w:val="24"/>
          <w:szCs w:val="24"/>
        </w:rPr>
        <w:t>US Mail: SCCC Financial Aid Office B212, 1 College Hill Road, Newton, NJ 07860</w:t>
      </w:r>
    </w:p>
    <w:p w14:paraId="1F56C126" w14:textId="77777777" w:rsidR="00AD1CD0" w:rsidRPr="00AD1CD0" w:rsidRDefault="00AD1CD0" w:rsidP="00AD1CD0">
      <w:pPr>
        <w:numPr>
          <w:ilvl w:val="0"/>
          <w:numId w:val="10"/>
        </w:numPr>
        <w:spacing w:line="240" w:lineRule="auto"/>
        <w:contextualSpacing/>
        <w:rPr>
          <w:rFonts w:ascii="Calibri" w:eastAsiaTheme="minorHAnsi" w:hAnsi="Calibri" w:cs="Calibri"/>
          <w:sz w:val="24"/>
          <w:szCs w:val="24"/>
        </w:rPr>
      </w:pPr>
      <w:r w:rsidRPr="00AD1CD0">
        <w:rPr>
          <w:rFonts w:ascii="Calibri" w:eastAsiaTheme="minorHAnsi" w:hAnsi="Calibri" w:cs="Calibri"/>
          <w:sz w:val="24"/>
          <w:szCs w:val="24"/>
        </w:rPr>
        <w:t>Fax: 973-300-2224</w:t>
      </w:r>
    </w:p>
    <w:p w14:paraId="5E3CA066" w14:textId="77777777" w:rsidR="00796F1C" w:rsidRDefault="00AD1CD0" w:rsidP="00AD1CD0">
      <w:pPr>
        <w:numPr>
          <w:ilvl w:val="0"/>
          <w:numId w:val="10"/>
        </w:numPr>
        <w:spacing w:line="240" w:lineRule="auto"/>
        <w:contextualSpacing/>
        <w:rPr>
          <w:rFonts w:ascii="Calibri" w:eastAsiaTheme="minorHAnsi" w:hAnsi="Calibri" w:cs="Calibri"/>
          <w:sz w:val="24"/>
          <w:szCs w:val="24"/>
        </w:rPr>
      </w:pPr>
      <w:r w:rsidRPr="00AD1CD0">
        <w:rPr>
          <w:rFonts w:ascii="Calibri" w:eastAsiaTheme="minorHAnsi" w:hAnsi="Calibri" w:cs="Calibri"/>
          <w:sz w:val="24"/>
          <w:szCs w:val="24"/>
        </w:rPr>
        <w:t xml:space="preserve">On Campus – Use the Locked Drop Box in the B-Building Hallway outside the Financial Aid Office (B212).  </w:t>
      </w:r>
      <w:r w:rsidRPr="00AD1CD0">
        <w:rPr>
          <w:rFonts w:ascii="Calibri" w:eastAsiaTheme="minorHAnsi" w:hAnsi="Calibri" w:cs="Calibri"/>
          <w:bCs/>
          <w:sz w:val="24"/>
          <w:szCs w:val="24"/>
        </w:rPr>
        <w:t>Place your documents in a SEALED ENVELOPE and write your name, ID number and phone number on the envelope in case we have any questions.</w:t>
      </w:r>
    </w:p>
    <w:p w14:paraId="56E261D7" w14:textId="77777777" w:rsidR="00AD2017" w:rsidRPr="00796F1C" w:rsidRDefault="00AD1CD0" w:rsidP="00AD1CD0">
      <w:pPr>
        <w:numPr>
          <w:ilvl w:val="0"/>
          <w:numId w:val="10"/>
        </w:numPr>
        <w:spacing w:line="240" w:lineRule="auto"/>
        <w:contextualSpacing/>
        <w:rPr>
          <w:rFonts w:ascii="Calibri" w:eastAsiaTheme="minorHAnsi" w:hAnsi="Calibri" w:cs="Calibri"/>
          <w:sz w:val="24"/>
          <w:szCs w:val="24"/>
        </w:rPr>
      </w:pPr>
      <w:r w:rsidRPr="00796F1C">
        <w:rPr>
          <w:rFonts w:eastAsiaTheme="minorHAnsi"/>
          <w:bCs/>
          <w:sz w:val="24"/>
          <w:szCs w:val="24"/>
        </w:rPr>
        <w:t>Call our office at 973-300-2225 if you have issues submitting documents or forms.</w:t>
      </w:r>
    </w:p>
    <w:p w14:paraId="45D04774" w14:textId="77777777" w:rsidR="00AD1CD0" w:rsidRDefault="00AD1CD0" w:rsidP="00AD1CD0"/>
    <w:p w14:paraId="6251F884" w14:textId="77777777" w:rsidR="00AD1CD0" w:rsidRDefault="00AD1CD0" w:rsidP="00AD1CD0">
      <w:pPr>
        <w:rPr>
          <w:b/>
        </w:rPr>
      </w:pPr>
      <w:r>
        <w:rPr>
          <w:b/>
        </w:rPr>
        <w:t xml:space="preserve">If required for NJHESAA, please submit directly via NJHESAA’s </w:t>
      </w:r>
      <w:proofErr w:type="spellStart"/>
      <w:r>
        <w:rPr>
          <w:b/>
        </w:rPr>
        <w:t>MappingXpress</w:t>
      </w:r>
      <w:proofErr w:type="spellEnd"/>
      <w:r>
        <w:rPr>
          <w:b/>
        </w:rPr>
        <w:t xml:space="preserve"> </w:t>
      </w:r>
      <w:r w:rsidR="0054631E">
        <w:rPr>
          <w:b/>
        </w:rPr>
        <w:t>Secure Document Upload</w:t>
      </w:r>
      <w:r>
        <w:rPr>
          <w:b/>
        </w:rPr>
        <w:t>:</w:t>
      </w:r>
    </w:p>
    <w:p w14:paraId="7DB7D5D0" w14:textId="77777777" w:rsidR="00AD1CD0" w:rsidRPr="00796F1C" w:rsidRDefault="00D34DD5" w:rsidP="00796F1C">
      <w:pPr>
        <w:pStyle w:val="ListParagraph"/>
        <w:numPr>
          <w:ilvl w:val="0"/>
          <w:numId w:val="11"/>
        </w:numPr>
        <w:rPr>
          <w:b/>
        </w:rPr>
      </w:pPr>
      <w:hyperlink r:id="rId12" w:history="1">
        <w:r w:rsidR="00AD1CD0" w:rsidRPr="00796F1C">
          <w:rPr>
            <w:rStyle w:val="Hyperlink"/>
            <w:b/>
          </w:rPr>
          <w:t>https://www.hesaa.org/Pages/GrantsUpload2022-2023.aspx</w:t>
        </w:r>
      </w:hyperlink>
    </w:p>
    <w:p w14:paraId="1092820E" w14:textId="77777777" w:rsidR="00AD1CD0" w:rsidRDefault="00AD1CD0" w:rsidP="00AD1CD0">
      <w:pPr>
        <w:rPr>
          <w:b/>
        </w:rPr>
      </w:pPr>
    </w:p>
    <w:p w14:paraId="5F93FF5E" w14:textId="77777777" w:rsidR="00AD1CD0" w:rsidRPr="00AD1CD0" w:rsidRDefault="00AD1CD0" w:rsidP="00AD1CD0">
      <w:pPr>
        <w:rPr>
          <w:b/>
        </w:rPr>
      </w:pPr>
    </w:p>
    <w:sectPr w:rsidR="00AD1CD0" w:rsidRPr="00AD1CD0" w:rsidSect="00FE23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2C3E" w14:textId="77777777" w:rsidR="009908DD" w:rsidRDefault="009908DD" w:rsidP="009908DD">
      <w:pPr>
        <w:spacing w:after="0" w:line="240" w:lineRule="auto"/>
      </w:pPr>
      <w:r>
        <w:separator/>
      </w:r>
    </w:p>
  </w:endnote>
  <w:endnote w:type="continuationSeparator" w:id="0">
    <w:p w14:paraId="798EAC1D" w14:textId="77777777" w:rsidR="009908DD" w:rsidRDefault="009908DD" w:rsidP="0099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10BD" w14:textId="77777777" w:rsidR="000B6209" w:rsidRDefault="000B6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4FFF" w14:textId="77777777" w:rsidR="00922C74" w:rsidRPr="00A66897" w:rsidRDefault="00922C74" w:rsidP="000B620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324A" w14:textId="77777777" w:rsidR="000B6209" w:rsidRDefault="000B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C53C" w14:textId="77777777" w:rsidR="009908DD" w:rsidRDefault="009908DD" w:rsidP="009908DD">
      <w:pPr>
        <w:spacing w:after="0" w:line="240" w:lineRule="auto"/>
      </w:pPr>
      <w:r>
        <w:separator/>
      </w:r>
    </w:p>
  </w:footnote>
  <w:footnote w:type="continuationSeparator" w:id="0">
    <w:p w14:paraId="2F9DCF3A" w14:textId="77777777" w:rsidR="009908DD" w:rsidRDefault="009908DD" w:rsidP="0099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706" w14:textId="77777777" w:rsidR="000B6209" w:rsidRDefault="000B6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0A52" w14:textId="77777777" w:rsidR="00C129B3" w:rsidRDefault="00FE055B" w:rsidP="00FE23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DC24B" wp14:editId="03D3A266">
              <wp:simplePos x="0" y="0"/>
              <wp:positionH relativeFrom="column">
                <wp:posOffset>5235575</wp:posOffset>
              </wp:positionH>
              <wp:positionV relativeFrom="paragraph">
                <wp:posOffset>-651648</wp:posOffset>
              </wp:positionV>
              <wp:extent cx="1494321" cy="882595"/>
              <wp:effectExtent l="0" t="0" r="10795" b="1333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321" cy="88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FFCD1" w14:textId="77777777" w:rsidR="00FE055B" w:rsidRPr="00FE055B" w:rsidRDefault="00FE055B" w:rsidP="00FE055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E055B">
                            <w:rPr>
                              <w:sz w:val="20"/>
                              <w:szCs w:val="20"/>
                            </w:rPr>
                            <w:t>Financial Aid Office</w:t>
                          </w:r>
                        </w:p>
                        <w:p w14:paraId="1AB2C541" w14:textId="77777777" w:rsidR="00FE055B" w:rsidRPr="00FE055B" w:rsidRDefault="00FE055B" w:rsidP="00FE055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E055B">
                            <w:rPr>
                              <w:sz w:val="20"/>
                              <w:szCs w:val="20"/>
                            </w:rPr>
                            <w:t>One College Hill Road</w:t>
                          </w:r>
                        </w:p>
                        <w:p w14:paraId="57461498" w14:textId="77777777" w:rsidR="00FE055B" w:rsidRPr="00FE055B" w:rsidRDefault="00FE055B" w:rsidP="00FE055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E055B">
                            <w:rPr>
                              <w:sz w:val="20"/>
                              <w:szCs w:val="20"/>
                            </w:rPr>
                            <w:t>Newton, NJ O7860</w:t>
                          </w:r>
                        </w:p>
                        <w:p w14:paraId="3690FE16" w14:textId="77777777" w:rsidR="00FE055B" w:rsidRDefault="00FE055B" w:rsidP="00FE055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E055B">
                            <w:rPr>
                              <w:sz w:val="20"/>
                              <w:szCs w:val="20"/>
                            </w:rPr>
                            <w:t>Phone: (973) 300-2225</w:t>
                          </w:r>
                        </w:p>
                        <w:p w14:paraId="737056EC" w14:textId="77777777" w:rsidR="00FE055B" w:rsidRPr="00FE055B" w:rsidRDefault="00FE055B" w:rsidP="00FE055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(973) 300-2224</w:t>
                          </w:r>
                        </w:p>
                        <w:p w14:paraId="37C3A022" w14:textId="77777777" w:rsidR="00FE055B" w:rsidRDefault="00FE055B" w:rsidP="00FE055B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DC24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12.25pt;margin-top:-51.3pt;width:117.6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bHkwIAALQFAAAOAAAAZHJzL2Uyb0RvYy54bWysVE1PGzEQvVfqf7B8L5uEhEL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" fillcolor="white [3201]" strokeweight=".5pt">
              <v:textbox>
                <w:txbxContent>
                  <w:p w14:paraId="3E9FFCD1" w14:textId="77777777" w:rsidR="00FE055B" w:rsidRPr="00FE055B" w:rsidRDefault="00FE055B" w:rsidP="00FE055B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FE055B">
                      <w:rPr>
                        <w:sz w:val="20"/>
                        <w:szCs w:val="20"/>
                      </w:rPr>
                      <w:t>Financial Aid Office</w:t>
                    </w:r>
                  </w:p>
                  <w:p w14:paraId="1AB2C541" w14:textId="77777777" w:rsidR="00FE055B" w:rsidRPr="00FE055B" w:rsidRDefault="00FE055B" w:rsidP="00FE055B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FE055B">
                      <w:rPr>
                        <w:sz w:val="20"/>
                        <w:szCs w:val="20"/>
                      </w:rPr>
                      <w:t>One College Hill Road</w:t>
                    </w:r>
                  </w:p>
                  <w:p w14:paraId="57461498" w14:textId="77777777" w:rsidR="00FE055B" w:rsidRPr="00FE055B" w:rsidRDefault="00FE055B" w:rsidP="00FE055B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FE055B">
                      <w:rPr>
                        <w:sz w:val="20"/>
                        <w:szCs w:val="20"/>
                      </w:rPr>
                      <w:t>Newton, NJ O7860</w:t>
                    </w:r>
                  </w:p>
                  <w:p w14:paraId="3690FE16" w14:textId="77777777" w:rsidR="00FE055B" w:rsidRDefault="00FE055B" w:rsidP="00FE055B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FE055B">
                      <w:rPr>
                        <w:sz w:val="20"/>
                        <w:szCs w:val="20"/>
                      </w:rPr>
                      <w:t>Phone: (973) 300-2225</w:t>
                    </w:r>
                  </w:p>
                  <w:p w14:paraId="737056EC" w14:textId="77777777" w:rsidR="00FE055B" w:rsidRPr="00FE055B" w:rsidRDefault="00FE055B" w:rsidP="00FE055B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(973) 300-2224</w:t>
                    </w:r>
                  </w:p>
                  <w:p w14:paraId="37C3A022" w14:textId="77777777" w:rsidR="00FE055B" w:rsidRDefault="00FE055B" w:rsidP="00FE055B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9CCCA" wp14:editId="380241E4">
              <wp:simplePos x="0" y="0"/>
              <wp:positionH relativeFrom="column">
                <wp:posOffset>-145884</wp:posOffset>
              </wp:positionH>
              <wp:positionV relativeFrom="paragraph">
                <wp:posOffset>-707390</wp:posOffset>
              </wp:positionV>
              <wp:extent cx="2440498" cy="88259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498" cy="88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4360F" w14:textId="77777777" w:rsidR="00FE055B" w:rsidRDefault="00FE05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170C52" wp14:editId="05408E3E">
                                <wp:extent cx="2226365" cy="707239"/>
                                <wp:effectExtent l="0" t="0" r="254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5948" cy="7166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9CCCA" id="Text Box 19" o:spid="_x0000_s1030" type="#_x0000_t202" style="position:absolute;margin-left:-11.5pt;margin-top:-55.7pt;width:192.1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" fillcolor="white [3201]" stroked="f" strokeweight=".5pt">
              <v:textbox>
                <w:txbxContent>
                  <w:p w14:paraId="3004360F" w14:textId="77777777" w:rsidR="00FE055B" w:rsidRDefault="00FE055B">
                    <w:r>
                      <w:rPr>
                        <w:noProof/>
                      </w:rPr>
                      <w:drawing>
                        <wp:inline distT="0" distB="0" distL="0" distR="0" wp14:anchorId="6E170C52" wp14:editId="05408E3E">
                          <wp:extent cx="2226365" cy="707239"/>
                          <wp:effectExtent l="0" t="0" r="254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5948" cy="716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D67A51D" w14:textId="77777777" w:rsidR="009908DD" w:rsidRDefault="00990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61F0" w14:textId="77777777" w:rsidR="000B6209" w:rsidRDefault="000B6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A48"/>
    <w:multiLevelType w:val="hybridMultilevel"/>
    <w:tmpl w:val="E910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4BD3"/>
    <w:multiLevelType w:val="hybridMultilevel"/>
    <w:tmpl w:val="1EE8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6334"/>
    <w:multiLevelType w:val="hybridMultilevel"/>
    <w:tmpl w:val="3DA6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12CA"/>
    <w:multiLevelType w:val="hybridMultilevel"/>
    <w:tmpl w:val="0D5E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528C2"/>
    <w:multiLevelType w:val="hybridMultilevel"/>
    <w:tmpl w:val="9B6AB596"/>
    <w:lvl w:ilvl="0" w:tplc="CA6AE0AC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540D"/>
    <w:multiLevelType w:val="hybridMultilevel"/>
    <w:tmpl w:val="91F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2D7A"/>
    <w:multiLevelType w:val="hybridMultilevel"/>
    <w:tmpl w:val="C80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94517"/>
    <w:multiLevelType w:val="hybridMultilevel"/>
    <w:tmpl w:val="68224A6E"/>
    <w:lvl w:ilvl="0" w:tplc="CA6AE0AC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C62A3"/>
    <w:multiLevelType w:val="hybridMultilevel"/>
    <w:tmpl w:val="043EF782"/>
    <w:lvl w:ilvl="0" w:tplc="C52E2FE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955C8A"/>
    <w:multiLevelType w:val="hybridMultilevel"/>
    <w:tmpl w:val="D5A24AC6"/>
    <w:lvl w:ilvl="0" w:tplc="CA6AE0AC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25F37"/>
    <w:multiLevelType w:val="hybridMultilevel"/>
    <w:tmpl w:val="FDC8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6"/>
    <w:rsid w:val="0001612F"/>
    <w:rsid w:val="00081002"/>
    <w:rsid w:val="0009421A"/>
    <w:rsid w:val="000A30B7"/>
    <w:rsid w:val="000B6209"/>
    <w:rsid w:val="000D74A9"/>
    <w:rsid w:val="000F0638"/>
    <w:rsid w:val="00110805"/>
    <w:rsid w:val="001B78E0"/>
    <w:rsid w:val="0020489B"/>
    <w:rsid w:val="00221BC2"/>
    <w:rsid w:val="002304B1"/>
    <w:rsid w:val="00251753"/>
    <w:rsid w:val="00292D60"/>
    <w:rsid w:val="003157D1"/>
    <w:rsid w:val="00316686"/>
    <w:rsid w:val="0032146A"/>
    <w:rsid w:val="003259EA"/>
    <w:rsid w:val="003507E6"/>
    <w:rsid w:val="0035766E"/>
    <w:rsid w:val="00387AA0"/>
    <w:rsid w:val="003A6F4C"/>
    <w:rsid w:val="004226DF"/>
    <w:rsid w:val="00461983"/>
    <w:rsid w:val="00484E8C"/>
    <w:rsid w:val="004D19AB"/>
    <w:rsid w:val="004E45A5"/>
    <w:rsid w:val="004F6E25"/>
    <w:rsid w:val="00533123"/>
    <w:rsid w:val="00540A88"/>
    <w:rsid w:val="0054631E"/>
    <w:rsid w:val="00625B5D"/>
    <w:rsid w:val="00643BE2"/>
    <w:rsid w:val="00665C11"/>
    <w:rsid w:val="00686C8E"/>
    <w:rsid w:val="006E42B9"/>
    <w:rsid w:val="00737CFB"/>
    <w:rsid w:val="007405EA"/>
    <w:rsid w:val="00796F1C"/>
    <w:rsid w:val="00824D7F"/>
    <w:rsid w:val="0085199F"/>
    <w:rsid w:val="00890E9E"/>
    <w:rsid w:val="008E6BF1"/>
    <w:rsid w:val="008F4EA6"/>
    <w:rsid w:val="00922C74"/>
    <w:rsid w:val="00923C21"/>
    <w:rsid w:val="009370D2"/>
    <w:rsid w:val="009908DD"/>
    <w:rsid w:val="00991DB3"/>
    <w:rsid w:val="009A02F5"/>
    <w:rsid w:val="009D557D"/>
    <w:rsid w:val="009D7412"/>
    <w:rsid w:val="00A568B0"/>
    <w:rsid w:val="00A66897"/>
    <w:rsid w:val="00AC246E"/>
    <w:rsid w:val="00AD1CD0"/>
    <w:rsid w:val="00AD2017"/>
    <w:rsid w:val="00AE03EA"/>
    <w:rsid w:val="00B10DD1"/>
    <w:rsid w:val="00B1495C"/>
    <w:rsid w:val="00B72E46"/>
    <w:rsid w:val="00C129B3"/>
    <w:rsid w:val="00C71822"/>
    <w:rsid w:val="00C82176"/>
    <w:rsid w:val="00CA7E06"/>
    <w:rsid w:val="00D2645C"/>
    <w:rsid w:val="00D34DD5"/>
    <w:rsid w:val="00D3688D"/>
    <w:rsid w:val="00D41833"/>
    <w:rsid w:val="00D42D5B"/>
    <w:rsid w:val="00D830D8"/>
    <w:rsid w:val="00DF155A"/>
    <w:rsid w:val="00E16D7F"/>
    <w:rsid w:val="00E74175"/>
    <w:rsid w:val="00EC46E9"/>
    <w:rsid w:val="00F16474"/>
    <w:rsid w:val="00F21133"/>
    <w:rsid w:val="00F40D62"/>
    <w:rsid w:val="00F41788"/>
    <w:rsid w:val="00F44B4E"/>
    <w:rsid w:val="00FC275A"/>
    <w:rsid w:val="00FC3AB6"/>
    <w:rsid w:val="00FC69C6"/>
    <w:rsid w:val="00FE055B"/>
    <w:rsid w:val="00FE2309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17A07B4"/>
  <w15:docId w15:val="{E9D64E7A-20CD-4795-8D81-D837F722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44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8DD"/>
  </w:style>
  <w:style w:type="paragraph" w:styleId="Footer">
    <w:name w:val="footer"/>
    <w:basedOn w:val="Normal"/>
    <w:link w:val="FooterChar"/>
    <w:uiPriority w:val="99"/>
    <w:unhideWhenUsed/>
    <w:rsid w:val="0099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DD"/>
  </w:style>
  <w:style w:type="character" w:styleId="UnresolvedMention">
    <w:name w:val="Unresolved Mention"/>
    <w:basedOn w:val="DefaultParagraphFont"/>
    <w:uiPriority w:val="99"/>
    <w:semiHidden/>
    <w:unhideWhenUsed/>
    <w:rsid w:val="00AD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rs.gov" TargetMode="External"/><Relationship Id="rId12" Type="http://schemas.openxmlformats.org/officeDocument/2006/relationships/hyperlink" Target="https://www.hesaa.org/Pages/GrantsUpload2022-2023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s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County Community College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plangsdorf</dc:creator>
  <cp:lastModifiedBy>Jackie Allen-Accetta</cp:lastModifiedBy>
  <cp:revision>2</cp:revision>
  <cp:lastPrinted>2021-07-12T19:53:00Z</cp:lastPrinted>
  <dcterms:created xsi:type="dcterms:W3CDTF">2025-02-10T21:04:00Z</dcterms:created>
  <dcterms:modified xsi:type="dcterms:W3CDTF">2025-02-10T21:04:00Z</dcterms:modified>
</cp:coreProperties>
</file>